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F05E" w14:textId="22EB270C" w:rsidR="00BC604A" w:rsidRDefault="00BC604A" w:rsidP="0088341E">
      <w:r>
        <w:t>12/13/20 – Scriptures – Your Kingdom Come</w:t>
      </w:r>
    </w:p>
    <w:p w14:paraId="3245BD45" w14:textId="77777777" w:rsidR="00BC604A" w:rsidRDefault="00BC604A" w:rsidP="0088341E"/>
    <w:p w14:paraId="10A9E4C0" w14:textId="26F174BB" w:rsidR="0088341E" w:rsidRDefault="0088341E" w:rsidP="0088341E">
      <w:r>
        <w:t>Matthew 6:10 (</w:t>
      </w:r>
      <w:proofErr w:type="spellStart"/>
      <w:r>
        <w:t>NKJV</w:t>
      </w:r>
      <w:proofErr w:type="spellEnd"/>
      <w:r>
        <w:t xml:space="preserve">) </w:t>
      </w:r>
    </w:p>
    <w:p w14:paraId="60B96414" w14:textId="77777777" w:rsidR="0088341E" w:rsidRDefault="0088341E" w:rsidP="0088341E">
      <w:r>
        <w:rPr>
          <w:vertAlign w:val="superscript"/>
          <w:lang w:val="en"/>
        </w:rPr>
        <w:t>10</w:t>
      </w:r>
      <w:r>
        <w:t xml:space="preserve">Your kingdom come. Your will be done </w:t>
      </w:r>
      <w:proofErr w:type="gramStart"/>
      <w:r>
        <w:t>On</w:t>
      </w:r>
      <w:proofErr w:type="gramEnd"/>
      <w:r>
        <w:t xml:space="preserve"> earth as it is in heaven. </w:t>
      </w:r>
    </w:p>
    <w:p w14:paraId="40C5C354" w14:textId="77777777" w:rsidR="0088341E" w:rsidRPr="0088341E" w:rsidRDefault="0088341E" w:rsidP="0088341E">
      <w:pPr>
        <w:rPr>
          <w:sz w:val="24"/>
          <w:szCs w:val="24"/>
        </w:rPr>
      </w:pPr>
    </w:p>
    <w:p w14:paraId="69D38170" w14:textId="0A643158" w:rsidR="0088341E" w:rsidRPr="0088341E" w:rsidRDefault="0088341E" w:rsidP="0088341E">
      <w:pPr>
        <w:rPr>
          <w:sz w:val="24"/>
          <w:szCs w:val="24"/>
        </w:rPr>
      </w:pPr>
      <w:r w:rsidRPr="0088341E">
        <w:rPr>
          <w:sz w:val="24"/>
          <w:szCs w:val="24"/>
        </w:rPr>
        <w:t>Psalm 103:19 (</w:t>
      </w:r>
      <w:proofErr w:type="spellStart"/>
      <w:r w:rsidRPr="0088341E">
        <w:rPr>
          <w:sz w:val="24"/>
          <w:szCs w:val="24"/>
        </w:rPr>
        <w:t>NKJV</w:t>
      </w:r>
      <w:proofErr w:type="spellEnd"/>
      <w:r w:rsidRPr="0088341E">
        <w:rPr>
          <w:sz w:val="24"/>
          <w:szCs w:val="24"/>
        </w:rPr>
        <w:t xml:space="preserve">) </w:t>
      </w:r>
    </w:p>
    <w:p w14:paraId="7219921B" w14:textId="77777777" w:rsidR="0088341E" w:rsidRPr="0088341E" w:rsidRDefault="0088341E" w:rsidP="0088341E">
      <w:pPr>
        <w:rPr>
          <w:sz w:val="24"/>
          <w:szCs w:val="24"/>
        </w:rPr>
      </w:pPr>
      <w:r w:rsidRPr="0088341E">
        <w:rPr>
          <w:sz w:val="24"/>
          <w:szCs w:val="24"/>
          <w:vertAlign w:val="superscript"/>
          <w:lang w:val="en"/>
        </w:rPr>
        <w:t>19</w:t>
      </w:r>
      <w:r w:rsidRPr="0088341E">
        <w:rPr>
          <w:sz w:val="24"/>
          <w:szCs w:val="24"/>
        </w:rPr>
        <w:t xml:space="preserve">The </w:t>
      </w:r>
      <w:r w:rsidRPr="0088341E">
        <w:rPr>
          <w:smallCaps/>
          <w:sz w:val="24"/>
          <w:szCs w:val="24"/>
        </w:rPr>
        <w:t>Lord</w:t>
      </w:r>
      <w:r w:rsidRPr="0088341E">
        <w:rPr>
          <w:sz w:val="24"/>
          <w:szCs w:val="24"/>
        </w:rPr>
        <w:t xml:space="preserve"> has established His throne in heaven, </w:t>
      </w:r>
      <w:r w:rsidRPr="0088341E">
        <w:rPr>
          <w:b/>
          <w:bCs/>
          <w:sz w:val="24"/>
          <w:szCs w:val="24"/>
        </w:rPr>
        <w:t xml:space="preserve">And His kingdom rules </w:t>
      </w:r>
      <w:proofErr w:type="gramStart"/>
      <w:r w:rsidRPr="0088341E">
        <w:rPr>
          <w:b/>
          <w:bCs/>
          <w:sz w:val="24"/>
          <w:szCs w:val="24"/>
        </w:rPr>
        <w:t>over all</w:t>
      </w:r>
      <w:proofErr w:type="gramEnd"/>
      <w:r w:rsidRPr="0088341E">
        <w:rPr>
          <w:sz w:val="24"/>
          <w:szCs w:val="24"/>
        </w:rPr>
        <w:t xml:space="preserve">. </w:t>
      </w:r>
    </w:p>
    <w:p w14:paraId="30F79884" w14:textId="77777777" w:rsidR="00BC604A" w:rsidRDefault="00BC604A" w:rsidP="0088341E">
      <w:pPr>
        <w:rPr>
          <w:sz w:val="24"/>
          <w:szCs w:val="24"/>
        </w:rPr>
      </w:pPr>
    </w:p>
    <w:p w14:paraId="5A070FA4" w14:textId="1AE07BBC" w:rsidR="0088341E" w:rsidRPr="0088341E" w:rsidRDefault="0088341E" w:rsidP="0088341E">
      <w:pPr>
        <w:rPr>
          <w:sz w:val="24"/>
          <w:szCs w:val="24"/>
        </w:rPr>
      </w:pPr>
      <w:r w:rsidRPr="0088341E">
        <w:rPr>
          <w:sz w:val="24"/>
          <w:szCs w:val="24"/>
        </w:rPr>
        <w:t>Psalm 145:13 (</w:t>
      </w:r>
      <w:proofErr w:type="spellStart"/>
      <w:r w:rsidRPr="0088341E">
        <w:rPr>
          <w:sz w:val="24"/>
          <w:szCs w:val="24"/>
        </w:rPr>
        <w:t>NKJV</w:t>
      </w:r>
      <w:proofErr w:type="spellEnd"/>
      <w:r w:rsidRPr="0088341E">
        <w:rPr>
          <w:sz w:val="24"/>
          <w:szCs w:val="24"/>
        </w:rPr>
        <w:t xml:space="preserve">) </w:t>
      </w:r>
    </w:p>
    <w:p w14:paraId="5BEFEDE7" w14:textId="77777777" w:rsidR="0088341E" w:rsidRPr="0088341E" w:rsidRDefault="0088341E" w:rsidP="0088341E">
      <w:pPr>
        <w:rPr>
          <w:sz w:val="24"/>
          <w:szCs w:val="24"/>
        </w:rPr>
      </w:pPr>
      <w:r w:rsidRPr="0088341E">
        <w:rPr>
          <w:sz w:val="24"/>
          <w:szCs w:val="24"/>
          <w:vertAlign w:val="superscript"/>
          <w:lang w:val="en"/>
        </w:rPr>
        <w:t>13</w:t>
      </w:r>
      <w:r w:rsidRPr="0088341E">
        <w:rPr>
          <w:sz w:val="24"/>
          <w:szCs w:val="24"/>
        </w:rPr>
        <w:t xml:space="preserve">Your kingdom is an everlasting kingdom, And </w:t>
      </w:r>
      <w:r w:rsidRPr="0088341E">
        <w:rPr>
          <w:b/>
          <w:bCs/>
          <w:sz w:val="24"/>
          <w:szCs w:val="24"/>
        </w:rPr>
        <w:t>Your dominion endures throughout all generations.</w:t>
      </w:r>
      <w:r w:rsidRPr="0088341E">
        <w:rPr>
          <w:sz w:val="24"/>
          <w:szCs w:val="24"/>
        </w:rPr>
        <w:t xml:space="preserve"> </w:t>
      </w:r>
    </w:p>
    <w:p w14:paraId="70179A1E" w14:textId="77777777" w:rsidR="00BC604A" w:rsidRDefault="00BC604A" w:rsidP="0088341E">
      <w:pPr>
        <w:rPr>
          <w:sz w:val="24"/>
          <w:szCs w:val="24"/>
        </w:rPr>
      </w:pPr>
    </w:p>
    <w:p w14:paraId="1E86A344" w14:textId="25A2C2CB" w:rsidR="0088341E" w:rsidRPr="0088341E" w:rsidRDefault="0088341E" w:rsidP="0088341E">
      <w:pPr>
        <w:rPr>
          <w:sz w:val="24"/>
          <w:szCs w:val="24"/>
        </w:rPr>
      </w:pPr>
      <w:r w:rsidRPr="0088341E">
        <w:rPr>
          <w:sz w:val="24"/>
          <w:szCs w:val="24"/>
        </w:rPr>
        <w:t>1 Chronicles 29:11–12 (</w:t>
      </w:r>
      <w:proofErr w:type="spellStart"/>
      <w:r w:rsidRPr="0088341E">
        <w:rPr>
          <w:sz w:val="24"/>
          <w:szCs w:val="24"/>
        </w:rPr>
        <w:t>NKJV</w:t>
      </w:r>
      <w:proofErr w:type="spellEnd"/>
      <w:r w:rsidRPr="0088341E">
        <w:rPr>
          <w:sz w:val="24"/>
          <w:szCs w:val="24"/>
        </w:rPr>
        <w:t xml:space="preserve">) </w:t>
      </w:r>
    </w:p>
    <w:p w14:paraId="2E323435" w14:textId="77777777" w:rsidR="0088341E" w:rsidRPr="0088341E" w:rsidRDefault="0088341E" w:rsidP="0088341E">
      <w:pPr>
        <w:rPr>
          <w:sz w:val="24"/>
          <w:szCs w:val="24"/>
        </w:rPr>
      </w:pPr>
      <w:r w:rsidRPr="0088341E">
        <w:rPr>
          <w:sz w:val="24"/>
          <w:szCs w:val="24"/>
          <w:vertAlign w:val="superscript"/>
          <w:lang w:val="en"/>
        </w:rPr>
        <w:t>11</w:t>
      </w:r>
      <w:r w:rsidRPr="0088341E">
        <w:rPr>
          <w:sz w:val="24"/>
          <w:szCs w:val="24"/>
        </w:rPr>
        <w:t xml:space="preserve">Yours, O </w:t>
      </w:r>
      <w:r w:rsidRPr="0088341E">
        <w:rPr>
          <w:smallCaps/>
          <w:sz w:val="24"/>
          <w:szCs w:val="24"/>
        </w:rPr>
        <w:t>Lord</w:t>
      </w:r>
      <w:r w:rsidRPr="0088341E">
        <w:rPr>
          <w:sz w:val="24"/>
          <w:szCs w:val="24"/>
        </w:rPr>
        <w:t xml:space="preserve">, is the greatness, </w:t>
      </w:r>
      <w:proofErr w:type="gramStart"/>
      <w:r w:rsidRPr="0088341E">
        <w:rPr>
          <w:sz w:val="24"/>
          <w:szCs w:val="24"/>
        </w:rPr>
        <w:t>The</w:t>
      </w:r>
      <w:proofErr w:type="gramEnd"/>
      <w:r w:rsidRPr="0088341E">
        <w:rPr>
          <w:sz w:val="24"/>
          <w:szCs w:val="24"/>
        </w:rPr>
        <w:t xml:space="preserve"> power and the glory, The victory and the majesty</w:t>
      </w:r>
      <w:r w:rsidRPr="0088341E">
        <w:rPr>
          <w:b/>
          <w:bCs/>
          <w:sz w:val="24"/>
          <w:szCs w:val="24"/>
        </w:rPr>
        <w:t>; For all that is in heaven and in earth is Yours;</w:t>
      </w:r>
      <w:r w:rsidRPr="0088341E">
        <w:rPr>
          <w:sz w:val="24"/>
          <w:szCs w:val="24"/>
        </w:rPr>
        <w:t xml:space="preserve"> Yours is the kingdom, O </w:t>
      </w:r>
      <w:r w:rsidRPr="0088341E">
        <w:rPr>
          <w:smallCaps/>
          <w:sz w:val="24"/>
          <w:szCs w:val="24"/>
        </w:rPr>
        <w:t>Lord</w:t>
      </w:r>
      <w:r w:rsidRPr="0088341E">
        <w:rPr>
          <w:sz w:val="24"/>
          <w:szCs w:val="24"/>
        </w:rPr>
        <w:t xml:space="preserve">, And You are exalted as head over all. </w:t>
      </w:r>
    </w:p>
    <w:p w14:paraId="57099A30" w14:textId="77777777" w:rsidR="0088341E" w:rsidRPr="0088341E" w:rsidRDefault="0088341E" w:rsidP="0088341E">
      <w:pPr>
        <w:rPr>
          <w:sz w:val="24"/>
          <w:szCs w:val="24"/>
        </w:rPr>
      </w:pPr>
      <w:r w:rsidRPr="0088341E">
        <w:rPr>
          <w:sz w:val="24"/>
          <w:szCs w:val="24"/>
          <w:vertAlign w:val="superscript"/>
          <w:lang w:val="en"/>
        </w:rPr>
        <w:t>12</w:t>
      </w:r>
      <w:r w:rsidRPr="0088341E">
        <w:rPr>
          <w:sz w:val="24"/>
          <w:szCs w:val="24"/>
        </w:rPr>
        <w:t xml:space="preserve">Both riches and honor come from You, </w:t>
      </w:r>
      <w:r w:rsidRPr="0088341E">
        <w:rPr>
          <w:b/>
          <w:bCs/>
          <w:sz w:val="24"/>
          <w:szCs w:val="24"/>
        </w:rPr>
        <w:t xml:space="preserve">And You reign </w:t>
      </w:r>
      <w:proofErr w:type="gramStart"/>
      <w:r w:rsidRPr="0088341E">
        <w:rPr>
          <w:b/>
          <w:bCs/>
          <w:sz w:val="24"/>
          <w:szCs w:val="24"/>
        </w:rPr>
        <w:t>over all</w:t>
      </w:r>
      <w:proofErr w:type="gramEnd"/>
      <w:r w:rsidRPr="0088341E">
        <w:rPr>
          <w:sz w:val="24"/>
          <w:szCs w:val="24"/>
        </w:rPr>
        <w:t xml:space="preserve">. In Your hand is power and might; In Your hand it is to make great </w:t>
      </w:r>
      <w:proofErr w:type="gramStart"/>
      <w:r w:rsidRPr="0088341E">
        <w:rPr>
          <w:sz w:val="24"/>
          <w:szCs w:val="24"/>
        </w:rPr>
        <w:t>And</w:t>
      </w:r>
      <w:proofErr w:type="gramEnd"/>
      <w:r w:rsidRPr="0088341E">
        <w:rPr>
          <w:sz w:val="24"/>
          <w:szCs w:val="24"/>
        </w:rPr>
        <w:t xml:space="preserve"> to give strength to all. </w:t>
      </w:r>
    </w:p>
    <w:p w14:paraId="266D0179" w14:textId="77777777" w:rsidR="0088341E" w:rsidRPr="0088341E" w:rsidRDefault="0088341E" w:rsidP="0088341E">
      <w:pPr>
        <w:rPr>
          <w:sz w:val="24"/>
          <w:szCs w:val="24"/>
        </w:rPr>
      </w:pPr>
    </w:p>
    <w:p w14:paraId="120611D3" w14:textId="2AF8D157" w:rsidR="0088341E" w:rsidRDefault="0088341E" w:rsidP="0088341E">
      <w:r>
        <w:t>John 3:3 (</w:t>
      </w:r>
      <w:proofErr w:type="spellStart"/>
      <w:r>
        <w:t>NKJV</w:t>
      </w:r>
      <w:proofErr w:type="spellEnd"/>
      <w:r>
        <w:t xml:space="preserve">) </w:t>
      </w:r>
    </w:p>
    <w:p w14:paraId="0DE68739" w14:textId="77777777" w:rsidR="0088341E" w:rsidRDefault="0088341E" w:rsidP="0088341E">
      <w:r>
        <w:rPr>
          <w:vertAlign w:val="superscript"/>
          <w:lang w:val="en"/>
        </w:rPr>
        <w:t>3</w:t>
      </w:r>
      <w:r>
        <w:t xml:space="preserve">Jesus answered and said to him, “Most assuredly, I say to you, unless one is born again, he cannot see the kingdom of God.” </w:t>
      </w:r>
    </w:p>
    <w:p w14:paraId="05DF8A53" w14:textId="77777777" w:rsidR="0088341E" w:rsidRDefault="0088341E" w:rsidP="0088341E"/>
    <w:p w14:paraId="2351B7C7" w14:textId="0608422E" w:rsidR="0088341E" w:rsidRDefault="0088341E" w:rsidP="0088341E">
      <w:r>
        <w:t>Isaiah 65:20–25 (</w:t>
      </w:r>
      <w:proofErr w:type="spellStart"/>
      <w:r>
        <w:t>NKJV</w:t>
      </w:r>
      <w:proofErr w:type="spellEnd"/>
      <w:r>
        <w:t xml:space="preserve">) </w:t>
      </w:r>
    </w:p>
    <w:p w14:paraId="11041A3F" w14:textId="77777777" w:rsidR="0088341E" w:rsidRDefault="0088341E" w:rsidP="0088341E">
      <w:r>
        <w:rPr>
          <w:vertAlign w:val="superscript"/>
          <w:lang w:val="en"/>
        </w:rPr>
        <w:t>20</w:t>
      </w:r>
      <w:r>
        <w:t xml:space="preserve">“No more shall an infant from there live but a few days, </w:t>
      </w:r>
      <w:proofErr w:type="gramStart"/>
      <w:r>
        <w:t>Nor</w:t>
      </w:r>
      <w:proofErr w:type="gramEnd"/>
      <w:r>
        <w:t xml:space="preserve"> an old man who has not fulfilled his days; For the child shall die one hundred years old, But the sinner being one hundred years old shall be accursed. </w:t>
      </w:r>
    </w:p>
    <w:p w14:paraId="656FAB44" w14:textId="77777777" w:rsidR="0088341E" w:rsidRDefault="0088341E" w:rsidP="0088341E">
      <w:r>
        <w:rPr>
          <w:vertAlign w:val="superscript"/>
          <w:lang w:val="en"/>
        </w:rPr>
        <w:t>21</w:t>
      </w:r>
      <w:r>
        <w:t xml:space="preserve">They shall build houses and inhabit them; They shall plant vineyards and eat their fruit. </w:t>
      </w:r>
    </w:p>
    <w:p w14:paraId="080A3B61" w14:textId="77777777" w:rsidR="0088341E" w:rsidRDefault="0088341E" w:rsidP="0088341E">
      <w:r>
        <w:rPr>
          <w:vertAlign w:val="superscript"/>
          <w:lang w:val="en"/>
        </w:rPr>
        <w:t>22</w:t>
      </w:r>
      <w:r>
        <w:t xml:space="preserve">They shall not build and another inhabit; They shall not </w:t>
      </w:r>
      <w:proofErr w:type="gramStart"/>
      <w:r>
        <w:t>plant</w:t>
      </w:r>
      <w:proofErr w:type="gramEnd"/>
      <w:r>
        <w:t xml:space="preserve"> and another eat; For as the days of a tree, so shall be the days of My people, And My elect shall long enjoy the work of their hands. </w:t>
      </w:r>
    </w:p>
    <w:p w14:paraId="0B94AC64" w14:textId="77777777" w:rsidR="0088341E" w:rsidRDefault="0088341E" w:rsidP="0088341E">
      <w:r>
        <w:rPr>
          <w:vertAlign w:val="superscript"/>
          <w:lang w:val="en"/>
        </w:rPr>
        <w:t>23</w:t>
      </w:r>
      <w:r>
        <w:t xml:space="preserve">They shall not labor in vain, </w:t>
      </w:r>
      <w:proofErr w:type="gramStart"/>
      <w:r>
        <w:t>Nor</w:t>
      </w:r>
      <w:proofErr w:type="gramEnd"/>
      <w:r>
        <w:t xml:space="preserve"> bring forth children for trouble; For they shall be the descendants of the blessed of the </w:t>
      </w:r>
      <w:r>
        <w:rPr>
          <w:smallCaps/>
        </w:rPr>
        <w:t>Lord</w:t>
      </w:r>
      <w:r>
        <w:t xml:space="preserve">, And their offspring with them. </w:t>
      </w:r>
    </w:p>
    <w:p w14:paraId="61A63BFD" w14:textId="77777777" w:rsidR="0088341E" w:rsidRDefault="0088341E" w:rsidP="0088341E">
      <w:r>
        <w:rPr>
          <w:vertAlign w:val="superscript"/>
          <w:lang w:val="en"/>
        </w:rPr>
        <w:t>24</w:t>
      </w:r>
      <w:r>
        <w:t xml:space="preserve">“It shall come to pass That before they call, I will answer; And while they are still speaking, I will hear. </w:t>
      </w:r>
    </w:p>
    <w:p w14:paraId="41583393" w14:textId="77777777" w:rsidR="0088341E" w:rsidRDefault="0088341E" w:rsidP="0088341E">
      <w:r>
        <w:rPr>
          <w:vertAlign w:val="superscript"/>
          <w:lang w:val="en"/>
        </w:rPr>
        <w:t>25</w:t>
      </w:r>
      <w:r>
        <w:t xml:space="preserve">The wolf and the lamb shall feed together, </w:t>
      </w:r>
      <w:proofErr w:type="gramStart"/>
      <w:r>
        <w:t>The</w:t>
      </w:r>
      <w:proofErr w:type="gramEnd"/>
      <w:r>
        <w:t xml:space="preserve"> lion shall eat straw like the ox, And dust shall be the serpent’s food. They shall not hurt nor destroy in all My holy mountain,” Says the </w:t>
      </w:r>
      <w:r>
        <w:rPr>
          <w:smallCaps/>
        </w:rPr>
        <w:t>Lord</w:t>
      </w:r>
      <w:r>
        <w:t xml:space="preserve">. </w:t>
      </w:r>
    </w:p>
    <w:p w14:paraId="12C72B01" w14:textId="77777777" w:rsidR="0088341E" w:rsidRDefault="0088341E" w:rsidP="0088341E"/>
    <w:p w14:paraId="56FD6DF6" w14:textId="35D04A82" w:rsidR="0088341E" w:rsidRDefault="0088341E" w:rsidP="0088341E">
      <w:r>
        <w:t>1 Corinthians 6:20 (</w:t>
      </w:r>
      <w:proofErr w:type="spellStart"/>
      <w:r>
        <w:t>NKJV</w:t>
      </w:r>
      <w:proofErr w:type="spellEnd"/>
      <w:r>
        <w:t xml:space="preserve">) </w:t>
      </w:r>
    </w:p>
    <w:p w14:paraId="53704EA2" w14:textId="77777777" w:rsidR="0088341E" w:rsidRDefault="0088341E" w:rsidP="0088341E">
      <w:r>
        <w:rPr>
          <w:vertAlign w:val="superscript"/>
          <w:lang w:val="en"/>
        </w:rPr>
        <w:t>20</w:t>
      </w:r>
      <w:r>
        <w:t xml:space="preserve">For you were bought at a price; </w:t>
      </w:r>
      <w:proofErr w:type="gramStart"/>
      <w:r>
        <w:t>therefore</w:t>
      </w:r>
      <w:proofErr w:type="gramEnd"/>
      <w:r>
        <w:t xml:space="preserve"> glorify God in your body and in your spirit, which are God’s. </w:t>
      </w:r>
    </w:p>
    <w:p w14:paraId="6BC2B7DD" w14:textId="77777777" w:rsidR="0088341E" w:rsidRDefault="0088341E" w:rsidP="0088341E">
      <w:r>
        <w:t>1 Corinthians 7:23 (</w:t>
      </w:r>
      <w:proofErr w:type="spellStart"/>
      <w:r>
        <w:t>NKJV</w:t>
      </w:r>
      <w:proofErr w:type="spellEnd"/>
      <w:r>
        <w:t xml:space="preserve">) </w:t>
      </w:r>
    </w:p>
    <w:p w14:paraId="2814821D" w14:textId="77777777" w:rsidR="0088341E" w:rsidRDefault="0088341E" w:rsidP="0088341E">
      <w:r>
        <w:rPr>
          <w:vertAlign w:val="superscript"/>
          <w:lang w:val="en"/>
        </w:rPr>
        <w:t>23</w:t>
      </w:r>
      <w:r>
        <w:t xml:space="preserve">You were bought at a price; do not become slaves of men. </w:t>
      </w:r>
    </w:p>
    <w:p w14:paraId="33BE52FD" w14:textId="5F8FB319" w:rsidR="003C4D30" w:rsidRDefault="007930C6"/>
    <w:p w14:paraId="40CE0E6E" w14:textId="77777777" w:rsidR="00E21691" w:rsidRDefault="00E21691" w:rsidP="00E21691">
      <w:r>
        <w:t>Ephesians 1:10 (</w:t>
      </w:r>
      <w:proofErr w:type="spellStart"/>
      <w:r>
        <w:t>NKJV</w:t>
      </w:r>
      <w:proofErr w:type="spellEnd"/>
      <w:r>
        <w:t xml:space="preserve">) </w:t>
      </w:r>
    </w:p>
    <w:p w14:paraId="3C0C61E9" w14:textId="77777777" w:rsidR="00E21691" w:rsidRDefault="00E21691" w:rsidP="00E21691">
      <w:r>
        <w:rPr>
          <w:vertAlign w:val="superscript"/>
          <w:lang w:val="en"/>
        </w:rPr>
        <w:t>10</w:t>
      </w:r>
      <w:r>
        <w:t xml:space="preserve">that in the dispensation of the fullness of the times He might </w:t>
      </w:r>
      <w:proofErr w:type="gramStart"/>
      <w:r>
        <w:t>gather together</w:t>
      </w:r>
      <w:proofErr w:type="gramEnd"/>
      <w:r>
        <w:t xml:space="preserve"> in one all things in Christ, both which are in heaven and which are on earth—in Him. </w:t>
      </w:r>
    </w:p>
    <w:p w14:paraId="0770EAC0" w14:textId="77777777" w:rsidR="00E21691" w:rsidRDefault="00E21691" w:rsidP="00E21691"/>
    <w:p w14:paraId="4214FA37" w14:textId="11D7B251" w:rsidR="00E21691" w:rsidRDefault="00E21691" w:rsidP="00E21691">
      <w:r>
        <w:t>Ephesians 1:2</w:t>
      </w:r>
      <w:r w:rsidR="00BC604A">
        <w:t>2</w:t>
      </w:r>
      <w:r>
        <w:t>–23 (</w:t>
      </w:r>
      <w:proofErr w:type="spellStart"/>
      <w:r>
        <w:t>NKJV</w:t>
      </w:r>
      <w:proofErr w:type="spellEnd"/>
      <w:r>
        <w:t xml:space="preserve">) </w:t>
      </w:r>
    </w:p>
    <w:p w14:paraId="794123D6" w14:textId="77777777" w:rsidR="00E21691" w:rsidRDefault="00E21691" w:rsidP="00E21691">
      <w:r>
        <w:rPr>
          <w:vertAlign w:val="superscript"/>
          <w:lang w:val="en"/>
        </w:rPr>
        <w:t>22</w:t>
      </w:r>
      <w:r>
        <w:t xml:space="preserve">And He put all things under His feet, and gave Him to be head over all things to the church, </w:t>
      </w:r>
    </w:p>
    <w:p w14:paraId="5308BF5A" w14:textId="77777777" w:rsidR="00E21691" w:rsidRDefault="00E21691" w:rsidP="00E21691">
      <w:r>
        <w:rPr>
          <w:vertAlign w:val="superscript"/>
          <w:lang w:val="en"/>
        </w:rPr>
        <w:t>23</w:t>
      </w:r>
      <w:r>
        <w:t xml:space="preserve">which is His body, the fullness of Him who fills all in all. </w:t>
      </w:r>
    </w:p>
    <w:p w14:paraId="26D6B6F7" w14:textId="7B1EBC3C" w:rsidR="00E21691" w:rsidRDefault="00E21691"/>
    <w:p w14:paraId="170252EA" w14:textId="77777777" w:rsidR="00E90E02" w:rsidRDefault="00E90E02" w:rsidP="00E90E02">
      <w:r>
        <w:t>Luke 9:1–2 (</w:t>
      </w:r>
      <w:proofErr w:type="spellStart"/>
      <w:r>
        <w:t>NKJV</w:t>
      </w:r>
      <w:proofErr w:type="spellEnd"/>
      <w:r>
        <w:t xml:space="preserve">) </w:t>
      </w:r>
    </w:p>
    <w:p w14:paraId="4F339394" w14:textId="77777777" w:rsidR="00E90E02" w:rsidRDefault="00E90E02" w:rsidP="00E90E02">
      <w:r>
        <w:rPr>
          <w:vertAlign w:val="superscript"/>
          <w:lang w:val="en"/>
        </w:rPr>
        <w:t>1</w:t>
      </w:r>
      <w:r>
        <w:t xml:space="preserve">Then He called His twelve disciples together and gave them power and authority over all demons, and to cure diseases. </w:t>
      </w:r>
    </w:p>
    <w:p w14:paraId="08B173EE" w14:textId="77777777" w:rsidR="00E90E02" w:rsidRDefault="00E90E02" w:rsidP="00E90E02">
      <w:r>
        <w:rPr>
          <w:vertAlign w:val="superscript"/>
          <w:lang w:val="en"/>
        </w:rPr>
        <w:t>2</w:t>
      </w:r>
      <w:r>
        <w:t xml:space="preserve">He sent them to preach the kingdom of God and to heal the sick. </w:t>
      </w:r>
    </w:p>
    <w:p w14:paraId="65283A56" w14:textId="2518AF32" w:rsidR="00E90E02" w:rsidRDefault="00E90E02"/>
    <w:p w14:paraId="05BD78FD" w14:textId="77777777" w:rsidR="00E90E02" w:rsidRDefault="00E90E02" w:rsidP="00E90E02">
      <w:r>
        <w:t>1 Corinthians 4:20 (</w:t>
      </w:r>
      <w:proofErr w:type="spellStart"/>
      <w:r>
        <w:t>NKJV</w:t>
      </w:r>
      <w:proofErr w:type="spellEnd"/>
      <w:r>
        <w:t xml:space="preserve">) </w:t>
      </w:r>
    </w:p>
    <w:p w14:paraId="50D73BD4" w14:textId="77777777" w:rsidR="00E90E02" w:rsidRDefault="00E90E02" w:rsidP="00E90E02">
      <w:r>
        <w:rPr>
          <w:vertAlign w:val="superscript"/>
          <w:lang w:val="en"/>
        </w:rPr>
        <w:t>20</w:t>
      </w:r>
      <w:r>
        <w:t xml:space="preserve">For the kingdom of God is not in word but in power. </w:t>
      </w:r>
    </w:p>
    <w:p w14:paraId="3F05E83B" w14:textId="6C1F1D83" w:rsidR="00E90E02" w:rsidRDefault="00E90E02"/>
    <w:p w14:paraId="5EB2344B" w14:textId="77777777" w:rsidR="00E90E02" w:rsidRDefault="00E90E02" w:rsidP="00E90E02">
      <w:r>
        <w:t>Acts 8:12–13 (</w:t>
      </w:r>
      <w:proofErr w:type="spellStart"/>
      <w:r>
        <w:t>NKJV</w:t>
      </w:r>
      <w:proofErr w:type="spellEnd"/>
      <w:r>
        <w:t xml:space="preserve">) </w:t>
      </w:r>
    </w:p>
    <w:p w14:paraId="758D105D" w14:textId="77777777" w:rsidR="00E90E02" w:rsidRDefault="00E90E02" w:rsidP="00E90E02">
      <w:r>
        <w:rPr>
          <w:vertAlign w:val="superscript"/>
          <w:lang w:val="en"/>
        </w:rPr>
        <w:lastRenderedPageBreak/>
        <w:t>12</w:t>
      </w:r>
      <w:r>
        <w:t xml:space="preserve">But when they believed Philip as he preached the things concerning the kingdom of God and the name of Jesus Christ, both men and women were baptized. </w:t>
      </w:r>
    </w:p>
    <w:p w14:paraId="3FB9A7F0" w14:textId="77777777" w:rsidR="00E90E02" w:rsidRDefault="00E90E02" w:rsidP="00E90E02">
      <w:r>
        <w:rPr>
          <w:vertAlign w:val="superscript"/>
          <w:lang w:val="en"/>
        </w:rPr>
        <w:t>13</w:t>
      </w:r>
      <w:r>
        <w:t xml:space="preserve">Then Simon himself also believed; and when he was </w:t>
      </w:r>
      <w:proofErr w:type="gramStart"/>
      <w:r>
        <w:t>baptized</w:t>
      </w:r>
      <w:proofErr w:type="gramEnd"/>
      <w:r>
        <w:t xml:space="preserve"> he continued with Philip, and was amazed, seeing the miracles and signs which were done. </w:t>
      </w:r>
    </w:p>
    <w:p w14:paraId="00BC2135" w14:textId="01039E1E" w:rsidR="00E90E02" w:rsidRDefault="00E90E02"/>
    <w:p w14:paraId="19F400C9" w14:textId="77777777" w:rsidR="003D1922" w:rsidRDefault="003D1922" w:rsidP="003D1922">
      <w:r>
        <w:t>Luke 22:29 (</w:t>
      </w:r>
      <w:proofErr w:type="spellStart"/>
      <w:r>
        <w:t>NKJV</w:t>
      </w:r>
      <w:proofErr w:type="spellEnd"/>
      <w:r>
        <w:t xml:space="preserve">) </w:t>
      </w:r>
    </w:p>
    <w:p w14:paraId="40CEDD8C" w14:textId="77777777" w:rsidR="003D1922" w:rsidRDefault="003D1922" w:rsidP="003D1922">
      <w:r>
        <w:rPr>
          <w:vertAlign w:val="superscript"/>
          <w:lang w:val="en"/>
        </w:rPr>
        <w:t>29</w:t>
      </w:r>
      <w:r>
        <w:t xml:space="preserve">And I bestow upon you a kingdom, just as My Father bestowed one upon Me, </w:t>
      </w:r>
    </w:p>
    <w:p w14:paraId="02D59621" w14:textId="5BC20D89" w:rsidR="003D1922" w:rsidRDefault="003D1922"/>
    <w:p w14:paraId="705ACBE0" w14:textId="77777777" w:rsidR="001B100B" w:rsidRDefault="001B100B" w:rsidP="001B100B">
      <w:r>
        <w:t>1 Peter 3:7 (</w:t>
      </w:r>
      <w:proofErr w:type="spellStart"/>
      <w:r>
        <w:t>NKJV</w:t>
      </w:r>
      <w:proofErr w:type="spellEnd"/>
      <w:r>
        <w:t xml:space="preserve">) </w:t>
      </w:r>
    </w:p>
    <w:p w14:paraId="664C3680" w14:textId="77777777" w:rsidR="001B100B" w:rsidRDefault="001B100B" w:rsidP="001B100B">
      <w:r>
        <w:rPr>
          <w:vertAlign w:val="superscript"/>
          <w:lang w:val="en"/>
        </w:rPr>
        <w:t>7</w:t>
      </w:r>
      <w:r>
        <w:t xml:space="preserve">Husbands, likewise, dwell with them with understanding, giving honor to the wife, as to the weaker vessel, and as being heirs together of the grace of life, that your prayers may not be hindered. </w:t>
      </w:r>
    </w:p>
    <w:p w14:paraId="3E8E1690" w14:textId="52D177A8" w:rsidR="001B100B" w:rsidRDefault="00BC604A">
      <w:r>
        <w:t xml:space="preserve"> </w:t>
      </w:r>
    </w:p>
    <w:sectPr w:rsidR="001B100B" w:rsidSect="004F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8341E"/>
    <w:rsid w:val="001B100B"/>
    <w:rsid w:val="001D443A"/>
    <w:rsid w:val="002429EA"/>
    <w:rsid w:val="002C171A"/>
    <w:rsid w:val="00364193"/>
    <w:rsid w:val="003D1922"/>
    <w:rsid w:val="004F4F63"/>
    <w:rsid w:val="007474EF"/>
    <w:rsid w:val="0088341E"/>
    <w:rsid w:val="00940E69"/>
    <w:rsid w:val="009616FB"/>
    <w:rsid w:val="00A34C8F"/>
    <w:rsid w:val="00B2502F"/>
    <w:rsid w:val="00B468B5"/>
    <w:rsid w:val="00BC604A"/>
    <w:rsid w:val="00CE74E9"/>
    <w:rsid w:val="00DC7F07"/>
    <w:rsid w:val="00E21691"/>
    <w:rsid w:val="00E9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B568"/>
  <w15:chartTrackingRefBased/>
  <w15:docId w15:val="{C3D67731-3067-4424-A140-FAF84E6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25231">
      <w:bodyDiv w:val="1"/>
      <w:marLeft w:val="0"/>
      <w:marRight w:val="0"/>
      <w:marTop w:val="0"/>
      <w:marBottom w:val="0"/>
      <w:divBdr>
        <w:top w:val="none" w:sz="0" w:space="0" w:color="auto"/>
        <w:left w:val="none" w:sz="0" w:space="0" w:color="auto"/>
        <w:bottom w:val="none" w:sz="0" w:space="0" w:color="auto"/>
        <w:right w:val="none" w:sz="0" w:space="0" w:color="auto"/>
      </w:divBdr>
    </w:div>
    <w:div w:id="304118589">
      <w:bodyDiv w:val="1"/>
      <w:marLeft w:val="0"/>
      <w:marRight w:val="0"/>
      <w:marTop w:val="0"/>
      <w:marBottom w:val="0"/>
      <w:divBdr>
        <w:top w:val="none" w:sz="0" w:space="0" w:color="auto"/>
        <w:left w:val="none" w:sz="0" w:space="0" w:color="auto"/>
        <w:bottom w:val="none" w:sz="0" w:space="0" w:color="auto"/>
        <w:right w:val="none" w:sz="0" w:space="0" w:color="auto"/>
      </w:divBdr>
    </w:div>
    <w:div w:id="540555938">
      <w:bodyDiv w:val="1"/>
      <w:marLeft w:val="0"/>
      <w:marRight w:val="0"/>
      <w:marTop w:val="0"/>
      <w:marBottom w:val="0"/>
      <w:divBdr>
        <w:top w:val="none" w:sz="0" w:space="0" w:color="auto"/>
        <w:left w:val="none" w:sz="0" w:space="0" w:color="auto"/>
        <w:bottom w:val="none" w:sz="0" w:space="0" w:color="auto"/>
        <w:right w:val="none" w:sz="0" w:space="0" w:color="auto"/>
      </w:divBdr>
    </w:div>
    <w:div w:id="1052120249">
      <w:bodyDiv w:val="1"/>
      <w:marLeft w:val="0"/>
      <w:marRight w:val="0"/>
      <w:marTop w:val="0"/>
      <w:marBottom w:val="0"/>
      <w:divBdr>
        <w:top w:val="none" w:sz="0" w:space="0" w:color="auto"/>
        <w:left w:val="none" w:sz="0" w:space="0" w:color="auto"/>
        <w:bottom w:val="none" w:sz="0" w:space="0" w:color="auto"/>
        <w:right w:val="none" w:sz="0" w:space="0" w:color="auto"/>
      </w:divBdr>
    </w:div>
    <w:div w:id="1751152532">
      <w:bodyDiv w:val="1"/>
      <w:marLeft w:val="0"/>
      <w:marRight w:val="0"/>
      <w:marTop w:val="0"/>
      <w:marBottom w:val="0"/>
      <w:divBdr>
        <w:top w:val="none" w:sz="0" w:space="0" w:color="auto"/>
        <w:left w:val="none" w:sz="0" w:space="0" w:color="auto"/>
        <w:bottom w:val="none" w:sz="0" w:space="0" w:color="auto"/>
        <w:right w:val="none" w:sz="0" w:space="0" w:color="auto"/>
      </w:divBdr>
    </w:div>
    <w:div w:id="1929726279">
      <w:bodyDiv w:val="1"/>
      <w:marLeft w:val="0"/>
      <w:marRight w:val="0"/>
      <w:marTop w:val="0"/>
      <w:marBottom w:val="0"/>
      <w:divBdr>
        <w:top w:val="none" w:sz="0" w:space="0" w:color="auto"/>
        <w:left w:val="none" w:sz="0" w:space="0" w:color="auto"/>
        <w:bottom w:val="none" w:sz="0" w:space="0" w:color="auto"/>
        <w:right w:val="none" w:sz="0" w:space="0" w:color="auto"/>
      </w:divBdr>
    </w:div>
    <w:div w:id="1931113368">
      <w:bodyDiv w:val="1"/>
      <w:marLeft w:val="0"/>
      <w:marRight w:val="0"/>
      <w:marTop w:val="0"/>
      <w:marBottom w:val="0"/>
      <w:divBdr>
        <w:top w:val="none" w:sz="0" w:space="0" w:color="auto"/>
        <w:left w:val="none" w:sz="0" w:space="0" w:color="auto"/>
        <w:bottom w:val="none" w:sz="0" w:space="0" w:color="auto"/>
        <w:right w:val="none" w:sz="0" w:space="0" w:color="auto"/>
      </w:divBdr>
    </w:div>
    <w:div w:id="1957591319">
      <w:bodyDiv w:val="1"/>
      <w:marLeft w:val="0"/>
      <w:marRight w:val="0"/>
      <w:marTop w:val="0"/>
      <w:marBottom w:val="0"/>
      <w:divBdr>
        <w:top w:val="none" w:sz="0" w:space="0" w:color="auto"/>
        <w:left w:val="none" w:sz="0" w:space="0" w:color="auto"/>
        <w:bottom w:val="none" w:sz="0" w:space="0" w:color="auto"/>
        <w:right w:val="none" w:sz="0" w:space="0" w:color="auto"/>
      </w:divBdr>
    </w:div>
    <w:div w:id="2034987506">
      <w:bodyDiv w:val="1"/>
      <w:marLeft w:val="0"/>
      <w:marRight w:val="0"/>
      <w:marTop w:val="0"/>
      <w:marBottom w:val="0"/>
      <w:divBdr>
        <w:top w:val="none" w:sz="0" w:space="0" w:color="auto"/>
        <w:left w:val="none" w:sz="0" w:space="0" w:color="auto"/>
        <w:bottom w:val="none" w:sz="0" w:space="0" w:color="auto"/>
        <w:right w:val="none" w:sz="0" w:space="0" w:color="auto"/>
      </w:divBdr>
    </w:div>
    <w:div w:id="20598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LeBlanc</dc:creator>
  <cp:keywords/>
  <dc:description/>
  <cp:lastModifiedBy>Randy LeBlanc</cp:lastModifiedBy>
  <cp:revision>1</cp:revision>
  <cp:lastPrinted>2020-12-12T19:08:00Z</cp:lastPrinted>
  <dcterms:created xsi:type="dcterms:W3CDTF">2020-12-12T14:02:00Z</dcterms:created>
  <dcterms:modified xsi:type="dcterms:W3CDTF">2020-12-12T19:10:00Z</dcterms:modified>
</cp:coreProperties>
</file>